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CB678D" w:rsidRDefault="00CB678D" w:rsidP="00CB678D">
      <w:pPr>
        <w:pStyle w:val="HTML"/>
      </w:pPr>
      <w:r>
        <w:t xml:space="preserve">  </w:t>
      </w:r>
    </w:p>
    <w:p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310A4C" w:rsidRPr="00310A4C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bookmarkEnd w:id="0"/>
    <w:p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2E0361">
        <w:t>6</w:t>
      </w:r>
      <w:r w:rsidR="00310A4C">
        <w:t> </w:t>
      </w:r>
      <w:r w:rsidR="00720DEA">
        <w:t>334</w:t>
      </w:r>
      <w:r w:rsidR="00310A4C">
        <w:t xml:space="preserve"> </w:t>
      </w:r>
      <w:r w:rsidR="00720DEA">
        <w:t>709</w:t>
      </w:r>
      <w:r w:rsidR="002E0361" w:rsidRPr="002E0361">
        <w:t xml:space="preserve"> </w:t>
      </w:r>
      <w:r w:rsidR="006B2AA4">
        <w:t>(</w:t>
      </w:r>
      <w:r w:rsidR="002E0361">
        <w:t>шесть</w:t>
      </w:r>
      <w:r w:rsidR="006B2AA4">
        <w:t xml:space="preserve"> миллионов </w:t>
      </w:r>
      <w:r w:rsidR="002E0361">
        <w:t xml:space="preserve">триста </w:t>
      </w:r>
      <w:r w:rsidR="00720DEA">
        <w:t>тридцать четыре тысячи семьсот девять) рублей 38</w:t>
      </w:r>
      <w:r w:rsidRPr="006B2AA4">
        <w:t xml:space="preserve"> копеек</w:t>
      </w:r>
      <w:r w:rsidRPr="00361908">
        <w:t>.</w:t>
      </w:r>
    </w:p>
    <w:p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</w:t>
      </w:r>
      <w:proofErr w:type="gramStart"/>
      <w:r>
        <w:t>ч</w:t>
      </w:r>
      <w:proofErr w:type="gramEnd"/>
      <w:r>
        <w:t xml:space="preserve">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CB678D" w:rsidRDefault="00CB678D" w:rsidP="00310A4C">
      <w:pPr>
        <w:ind w:firstLine="851"/>
        <w:jc w:val="both"/>
      </w:pPr>
    </w:p>
    <w:p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CB678D" w:rsidRDefault="00CB678D" w:rsidP="00310A4C">
      <w:pPr>
        <w:ind w:firstLine="851"/>
        <w:jc w:val="both"/>
      </w:pPr>
    </w:p>
    <w:p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:rsidR="00CB678D" w:rsidRDefault="00CB678D" w:rsidP="00CB678D">
      <w:pPr>
        <w:ind w:firstLine="709"/>
      </w:pPr>
      <w:r>
        <w:t xml:space="preserve">  </w:t>
      </w:r>
    </w:p>
    <w:p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97B17" w:rsidRDefault="00B97B17" w:rsidP="00B97B17">
      <w:pPr>
        <w:jc w:val="right"/>
      </w:pPr>
      <w:r>
        <w:lastRenderedPageBreak/>
        <w:t xml:space="preserve">  Приложение</w:t>
      </w:r>
    </w:p>
    <w:p w:rsidR="00B97B17" w:rsidRPr="00EE6F0D" w:rsidRDefault="00B97B17" w:rsidP="00B97B17">
      <w:pPr>
        <w:jc w:val="right"/>
      </w:pPr>
      <w:r>
        <w:t xml:space="preserve">К протоколу </w:t>
      </w:r>
      <w:proofErr w:type="gramStart"/>
      <w:r>
        <w:t>Н(</w:t>
      </w:r>
      <w:proofErr w:type="gramEnd"/>
      <w:r>
        <w:t>М)ЦК</w:t>
      </w:r>
      <w:r w:rsidRPr="00EE6F0D">
        <w:t xml:space="preserve"> </w:t>
      </w:r>
    </w:p>
    <w:p w:rsidR="00B97B17" w:rsidRDefault="00B97B17" w:rsidP="00CB678D">
      <w:pPr>
        <w:jc w:val="center"/>
      </w:pPr>
    </w:p>
    <w:p w:rsidR="00B97B17" w:rsidRDefault="00B97B17" w:rsidP="00CB678D">
      <w:pPr>
        <w:jc w:val="center"/>
      </w:pPr>
    </w:p>
    <w:p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:rsidR="00CB678D" w:rsidRDefault="00CB678D" w:rsidP="00CB678D">
      <w:pPr>
        <w:jc w:val="center"/>
      </w:pPr>
    </w:p>
    <w:p w:rsidR="00CB678D" w:rsidRDefault="00B97B17" w:rsidP="00B97B17">
      <w:pPr>
        <w:jc w:val="center"/>
      </w:pPr>
      <w:r w:rsidRPr="00B97B17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p w:rsidR="00CB678D" w:rsidRDefault="00CB678D" w:rsidP="00CB678D">
      <w:pPr>
        <w:jc w:val="both"/>
      </w:pPr>
      <w:r>
        <w:t xml:space="preserve">Основания для расчета: </w:t>
      </w:r>
    </w:p>
    <w:p w:rsidR="00CB678D" w:rsidRDefault="00CB678D" w:rsidP="00720DEA">
      <w:pPr>
        <w:pStyle w:val="a3"/>
        <w:numPr>
          <w:ilvl w:val="0"/>
          <w:numId w:val="2"/>
        </w:numPr>
        <w:jc w:val="both"/>
      </w:pPr>
      <w:r>
        <w:t>Локальный сметный расчет (смета) № 02-01-02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720DEA" w:rsidRPr="00E33699" w:rsidTr="00AC77E4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 xml:space="preserve">№ </w:t>
            </w:r>
            <w:proofErr w:type="spellStart"/>
            <w:proofErr w:type="gramStart"/>
            <w:r w:rsidRPr="003513FC">
              <w:t>п</w:t>
            </w:r>
            <w:proofErr w:type="spellEnd"/>
            <w:proofErr w:type="gramEnd"/>
            <w:r>
              <w:t>/</w:t>
            </w:r>
            <w:proofErr w:type="spellStart"/>
            <w:r w:rsidRPr="003513FC">
              <w:t>п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r w:rsidRPr="003513FC">
              <w:t xml:space="preserve">Стоимость работ </w:t>
            </w:r>
          </w:p>
          <w:p w:rsidR="00720DEA" w:rsidRPr="003513FC" w:rsidRDefault="00720DEA" w:rsidP="00AC77E4">
            <w:r w:rsidRPr="003513FC">
              <w:t>в ценах на дату</w:t>
            </w:r>
          </w:p>
          <w:p w:rsidR="00720DEA" w:rsidRPr="003513FC" w:rsidRDefault="00720DEA" w:rsidP="00AC77E4">
            <w:r w:rsidRPr="003513FC">
              <w:t xml:space="preserve">утверждения </w:t>
            </w:r>
            <w:proofErr w:type="gramStart"/>
            <w:r w:rsidRPr="003513FC">
              <w:t>сметной</w:t>
            </w:r>
            <w:proofErr w:type="gramEnd"/>
          </w:p>
          <w:p w:rsidR="00720DEA" w:rsidRPr="003513FC" w:rsidRDefault="00720DEA" w:rsidP="00AC77E4">
            <w:r w:rsidRPr="003513FC">
              <w:t>документации</w:t>
            </w:r>
          </w:p>
          <w:p w:rsidR="00720DEA" w:rsidRPr="003513FC" w:rsidRDefault="00720DEA" w:rsidP="00AC77E4">
            <w:r w:rsidRPr="003513FC">
              <w:t>на I квартал 2024 года</w:t>
            </w:r>
          </w:p>
          <w:p w:rsidR="00720DEA" w:rsidRPr="003513FC" w:rsidRDefault="00720DEA" w:rsidP="00AC77E4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both"/>
            </w:pPr>
            <w:r w:rsidRPr="003513FC">
              <w:t>Индекс</w:t>
            </w:r>
          </w:p>
          <w:p w:rsidR="00720DEA" w:rsidRPr="003513FC" w:rsidRDefault="00720DEA" w:rsidP="00AC77E4">
            <w:r w:rsidRPr="003513FC">
              <w:t xml:space="preserve">фактической </w:t>
            </w:r>
          </w:p>
          <w:p w:rsidR="00720DEA" w:rsidRPr="003513FC" w:rsidRDefault="00720DEA" w:rsidP="00AC77E4">
            <w:r w:rsidRPr="003513FC">
              <w:t>инфляции</w:t>
            </w:r>
          </w:p>
          <w:p w:rsidR="00720DEA" w:rsidRPr="003513FC" w:rsidRDefault="00720DEA" w:rsidP="00AC77E4">
            <w:r w:rsidRPr="003513FC">
              <w:t> </w:t>
            </w:r>
          </w:p>
          <w:p w:rsidR="00720DEA" w:rsidRPr="003513FC" w:rsidRDefault="00720DEA" w:rsidP="00AC77E4">
            <w:r w:rsidRPr="003513FC">
              <w:t> </w:t>
            </w:r>
          </w:p>
          <w:p w:rsidR="00720DEA" w:rsidRPr="003513FC" w:rsidRDefault="00720DEA" w:rsidP="00AC77E4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r w:rsidRPr="003513FC">
              <w:t>Стоимость работ в ценах</w:t>
            </w:r>
          </w:p>
          <w:p w:rsidR="00720DEA" w:rsidRPr="003513FC" w:rsidRDefault="00720DEA" w:rsidP="00AC77E4">
            <w:r w:rsidRPr="003513FC">
              <w:t>на дату формирования</w:t>
            </w:r>
          </w:p>
          <w:p w:rsidR="00720DEA" w:rsidRPr="003513FC" w:rsidRDefault="00720DEA" w:rsidP="00AC77E4">
            <w:r w:rsidRPr="003513FC">
              <w:t xml:space="preserve"> начальной</w:t>
            </w:r>
          </w:p>
          <w:p w:rsidR="00720DEA" w:rsidRPr="003513FC" w:rsidRDefault="00720DEA" w:rsidP="00AC77E4">
            <w:r w:rsidRPr="003513FC">
              <w:t xml:space="preserve">(максимальной) цены </w:t>
            </w:r>
          </w:p>
          <w:p w:rsidR="00720DEA" w:rsidRPr="003513FC" w:rsidRDefault="00720DEA" w:rsidP="00AC77E4">
            <w:r>
              <w:t>контракта (</w:t>
            </w:r>
            <w:r w:rsidR="00B92242">
              <w:t>сентябрь</w:t>
            </w:r>
            <w:r w:rsidRPr="003513FC">
              <w:t>) 2024 г.</w:t>
            </w:r>
          </w:p>
          <w:p w:rsidR="00720DEA" w:rsidRPr="003513FC" w:rsidRDefault="00720DEA" w:rsidP="00AC77E4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r w:rsidRPr="003513FC">
              <w:t xml:space="preserve">Индекс </w:t>
            </w:r>
          </w:p>
          <w:p w:rsidR="00720DEA" w:rsidRPr="003513FC" w:rsidRDefault="00720DEA" w:rsidP="00AC77E4">
            <w:r w:rsidRPr="003513FC">
              <w:t>прогнозной</w:t>
            </w:r>
          </w:p>
          <w:p w:rsidR="00720DEA" w:rsidRPr="003513FC" w:rsidRDefault="00720DEA" w:rsidP="00AC77E4">
            <w:r w:rsidRPr="003513FC">
              <w:t>инфляции</w:t>
            </w:r>
          </w:p>
          <w:p w:rsidR="00720DEA" w:rsidRPr="003513FC" w:rsidRDefault="00720DEA" w:rsidP="00AC77E4">
            <w:r w:rsidRPr="003513FC">
              <w:t> </w:t>
            </w:r>
          </w:p>
          <w:p w:rsidR="00720DEA" w:rsidRPr="003513FC" w:rsidRDefault="00720DEA" w:rsidP="00AC77E4">
            <w:r w:rsidRPr="003513FC">
              <w:t> </w:t>
            </w:r>
          </w:p>
          <w:p w:rsidR="00720DEA" w:rsidRPr="003513FC" w:rsidRDefault="00720DEA" w:rsidP="00AC77E4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r w:rsidRPr="003513FC">
              <w:t>Начальная (максимальная)</w:t>
            </w:r>
          </w:p>
          <w:p w:rsidR="00720DEA" w:rsidRPr="003513FC" w:rsidRDefault="00720DEA" w:rsidP="00AC77E4">
            <w:r w:rsidRPr="003513FC">
              <w:t>цена контракта с учетом</w:t>
            </w:r>
          </w:p>
          <w:p w:rsidR="00720DEA" w:rsidRPr="003513FC" w:rsidRDefault="00720DEA" w:rsidP="00AC77E4">
            <w:r w:rsidRPr="003513FC">
              <w:t xml:space="preserve">индекса </w:t>
            </w:r>
            <w:proofErr w:type="gramStart"/>
            <w:r w:rsidRPr="003513FC">
              <w:t>прогнозной</w:t>
            </w:r>
            <w:proofErr w:type="gramEnd"/>
          </w:p>
          <w:p w:rsidR="00720DEA" w:rsidRPr="003513FC" w:rsidRDefault="00720DEA" w:rsidP="00AC77E4">
            <w:r w:rsidRPr="003513FC">
              <w:t>инфляции на период</w:t>
            </w:r>
          </w:p>
          <w:p w:rsidR="00720DEA" w:rsidRPr="003513FC" w:rsidRDefault="00720DEA" w:rsidP="00AC77E4">
            <w:r w:rsidRPr="003513FC">
              <w:t>выполнения работ</w:t>
            </w:r>
          </w:p>
          <w:p w:rsidR="00720DEA" w:rsidRPr="003513FC" w:rsidRDefault="00720DEA" w:rsidP="00AC77E4">
            <w:r w:rsidRPr="003513FC">
              <w:t> </w:t>
            </w:r>
          </w:p>
        </w:tc>
      </w:tr>
      <w:tr w:rsidR="00720DEA" w:rsidRPr="00E33699" w:rsidTr="00AC77E4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720DEA" w:rsidRPr="003513FC" w:rsidRDefault="00720DEA" w:rsidP="00AC77E4">
            <w:pPr>
              <w:jc w:val="center"/>
            </w:pPr>
            <w:r w:rsidRPr="003513FC">
              <w:t>8</w:t>
            </w:r>
          </w:p>
        </w:tc>
      </w:tr>
      <w:tr w:rsidR="00720DEA" w:rsidRPr="00E33699" w:rsidTr="00AC77E4">
        <w:trPr>
          <w:trHeight w:val="264"/>
        </w:trPr>
        <w:tc>
          <w:tcPr>
            <w:tcW w:w="572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  <w:r>
              <w:t>1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20DEA" w:rsidRPr="00CB678D" w:rsidRDefault="00720DEA" w:rsidP="00AC77E4">
            <w:r w:rsidRPr="00CB678D">
              <w:t>Капитальный ремонт контактной сети троллей</w:t>
            </w:r>
            <w:r>
              <w:t>бусной линии в городе Рубцовске по пр. Ленина на участке</w:t>
            </w:r>
            <w:r w:rsidRPr="00CB678D">
              <w:t xml:space="preserve"> от ул. Жуковского до  разворотного кольца РМЗ включительно</w:t>
            </w:r>
          </w:p>
        </w:tc>
        <w:tc>
          <w:tcPr>
            <w:tcW w:w="1701" w:type="dxa"/>
            <w:shd w:val="clear" w:color="auto" w:fill="auto"/>
          </w:tcPr>
          <w:p w:rsidR="00720DEA" w:rsidRPr="003513FC" w:rsidRDefault="00720DEA" w:rsidP="00AC77E4">
            <w:r w:rsidRPr="003513FC">
              <w:t>5</w:t>
            </w:r>
            <w:r>
              <w:t> </w:t>
            </w:r>
            <w:r w:rsidRPr="003513FC">
              <w:t>1</w:t>
            </w:r>
            <w:r>
              <w:t>29 772</w:t>
            </w:r>
            <w:r w:rsidRPr="003513FC">
              <w:t>,</w:t>
            </w:r>
            <w:r>
              <w:t>55</w:t>
            </w:r>
          </w:p>
        </w:tc>
        <w:tc>
          <w:tcPr>
            <w:tcW w:w="1559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  <w:r w:rsidRPr="00E57B66">
              <w:t>1,0</w:t>
            </w:r>
            <w:r>
              <w:t>202</w:t>
            </w:r>
          </w:p>
        </w:tc>
        <w:tc>
          <w:tcPr>
            <w:tcW w:w="1984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  <w:r>
              <w:t>5 233 393,96</w:t>
            </w:r>
          </w:p>
        </w:tc>
        <w:tc>
          <w:tcPr>
            <w:tcW w:w="1418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  <w:r>
              <w:t>5 278 924,49</w:t>
            </w:r>
          </w:p>
        </w:tc>
      </w:tr>
      <w:tr w:rsidR="00720DEA" w:rsidRPr="00E33699" w:rsidTr="00AC77E4">
        <w:trPr>
          <w:trHeight w:val="264"/>
        </w:trPr>
        <w:tc>
          <w:tcPr>
            <w:tcW w:w="572" w:type="dxa"/>
            <w:shd w:val="clear" w:color="auto" w:fill="auto"/>
          </w:tcPr>
          <w:p w:rsidR="00720DEA" w:rsidRDefault="00720DEA" w:rsidP="00AC77E4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20DEA" w:rsidRDefault="00720DEA" w:rsidP="00AC77E4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720DEA" w:rsidRPr="003513FC" w:rsidRDefault="00720DEA" w:rsidP="00AC77E4">
            <w:r>
              <w:t>1 025 954,51</w:t>
            </w:r>
          </w:p>
        </w:tc>
        <w:tc>
          <w:tcPr>
            <w:tcW w:w="1559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720DEA" w:rsidRDefault="00720DEA" w:rsidP="00AC77E4">
            <w:pPr>
              <w:tabs>
                <w:tab w:val="left" w:pos="301"/>
                <w:tab w:val="center" w:pos="884"/>
              </w:tabs>
            </w:pPr>
            <w:r w:rsidRPr="00752C28">
              <w:tab/>
            </w:r>
            <w:r>
              <w:t>1 046 678,79</w:t>
            </w:r>
          </w:p>
        </w:tc>
        <w:tc>
          <w:tcPr>
            <w:tcW w:w="1418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20DEA" w:rsidRDefault="00720DEA" w:rsidP="00AC77E4">
            <w:pPr>
              <w:jc w:val="center"/>
            </w:pPr>
            <w:r w:rsidRPr="00752C28">
              <w:t>1</w:t>
            </w:r>
            <w:r>
              <w:t> 055 784,89</w:t>
            </w:r>
          </w:p>
        </w:tc>
      </w:tr>
      <w:tr w:rsidR="00720DEA" w:rsidRPr="00E33699" w:rsidTr="00AC77E4">
        <w:trPr>
          <w:trHeight w:val="264"/>
        </w:trPr>
        <w:tc>
          <w:tcPr>
            <w:tcW w:w="572" w:type="dxa"/>
            <w:shd w:val="clear" w:color="auto" w:fill="auto"/>
          </w:tcPr>
          <w:p w:rsidR="00720DEA" w:rsidRDefault="00720DEA" w:rsidP="00AC77E4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20DEA" w:rsidRDefault="00720DEA" w:rsidP="00AC77E4">
            <w:r>
              <w:t xml:space="preserve">Итого стоимость </w:t>
            </w:r>
            <w:proofErr w:type="gramStart"/>
            <w:r>
              <w:t>Н(</w:t>
            </w:r>
            <w:proofErr w:type="gramEnd"/>
            <w:r>
              <w:t>М)ЦК</w:t>
            </w:r>
          </w:p>
        </w:tc>
        <w:tc>
          <w:tcPr>
            <w:tcW w:w="1701" w:type="dxa"/>
            <w:shd w:val="clear" w:color="auto" w:fill="auto"/>
          </w:tcPr>
          <w:p w:rsidR="00720DEA" w:rsidRPr="003513FC" w:rsidRDefault="00720DEA" w:rsidP="00AC77E4">
            <w:r>
              <w:t>6 155 727,06</w:t>
            </w:r>
          </w:p>
        </w:tc>
        <w:tc>
          <w:tcPr>
            <w:tcW w:w="1559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720DEA" w:rsidRDefault="00720DEA" w:rsidP="00AC77E4">
            <w:pPr>
              <w:jc w:val="center"/>
            </w:pPr>
            <w:r>
              <w:t>6 280 072,75</w:t>
            </w:r>
          </w:p>
        </w:tc>
        <w:tc>
          <w:tcPr>
            <w:tcW w:w="1418" w:type="dxa"/>
            <w:shd w:val="clear" w:color="auto" w:fill="auto"/>
          </w:tcPr>
          <w:p w:rsidR="00720DEA" w:rsidRPr="003513FC" w:rsidRDefault="00720DEA" w:rsidP="00AC77E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20DEA" w:rsidRDefault="00720DEA" w:rsidP="00AC77E4">
            <w:pPr>
              <w:jc w:val="center"/>
            </w:pPr>
            <w:r w:rsidRPr="00752C28">
              <w:t>6</w:t>
            </w:r>
            <w:r>
              <w:t> </w:t>
            </w:r>
            <w:r w:rsidRPr="00752C28">
              <w:t>3</w:t>
            </w:r>
            <w:r>
              <w:t>34 709,38</w:t>
            </w:r>
          </w:p>
        </w:tc>
      </w:tr>
    </w:tbl>
    <w:p w:rsidR="00720DEA" w:rsidRDefault="00720DEA" w:rsidP="00720DEA">
      <w:pPr>
        <w:pStyle w:val="a3"/>
        <w:numPr>
          <w:ilvl w:val="0"/>
          <w:numId w:val="2"/>
        </w:numPr>
      </w:pPr>
    </w:p>
    <w:p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сентябрь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декабрь 2024</w:t>
      </w:r>
      <w:r w:rsidRPr="003F7E98">
        <w:t xml:space="preserve"> г.</w:t>
      </w:r>
    </w:p>
    <w:p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>
        <w:t xml:space="preserve">6 155 727,06 </w:t>
      </w:r>
      <w:r w:rsidRPr="003F7E98">
        <w:t>руб.</w:t>
      </w:r>
    </w:p>
    <w:p w:rsidR="00720DEA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на апрель 2024 года – 1,0042; на май 2024 года – 1,0047, на июнь 2024 года – 1,0021, на июль – 1,0045.</w:t>
      </w:r>
    </w:p>
    <w:p w:rsidR="00720DEA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</w:t>
      </w:r>
      <w:r w:rsidRPr="003F7E98">
        <w:t xml:space="preserve">ндекс фактической инфляции на </w:t>
      </w:r>
      <w:r>
        <w:t>август</w:t>
      </w:r>
      <w:r w:rsidRPr="003F7E98">
        <w:t xml:space="preserve"> 202</w:t>
      </w:r>
      <w:r>
        <w:t>4</w:t>
      </w:r>
      <w:r w:rsidRPr="003F7E98">
        <w:t xml:space="preserve"> </w:t>
      </w:r>
      <w:r>
        <w:t>года отсутствуе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июль 2024 года – 1,0045</w:t>
      </w:r>
      <w:r w:rsidRPr="003F7E98">
        <w:t>.</w:t>
      </w:r>
    </w:p>
    <w:p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1,0042*1,0047*1,0021*1,0045*1,0045 = 1,0202.</w:t>
      </w:r>
    </w:p>
    <w:p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proofErr w:type="gramStart"/>
      <w:r w:rsidRPr="0084245E">
        <w:t>пр</w:t>
      </w:r>
      <w:proofErr w:type="spellEnd"/>
      <w:proofErr w:type="gramEnd"/>
      <w:r w:rsidRPr="0084245E">
        <w:t xml:space="preserve"> от 14.06.2022 индекс-дефлятор на период от даты определения НМЦК (</w:t>
      </w:r>
      <w:r>
        <w:t>сентябрь</w:t>
      </w:r>
      <w:r w:rsidRPr="0084245E">
        <w:t>) до даты окончания работ (</w:t>
      </w:r>
      <w:r>
        <w:t>декабрь</w:t>
      </w:r>
      <w:r w:rsidRPr="0084245E">
        <w:t xml:space="preserve">) вычисляется по формуле: </w:t>
      </w:r>
    </w:p>
    <w:p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720DEA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gramStart"/>
      <w:r w:rsidRPr="0084245E">
        <w:t>.=</w:t>
      </w:r>
      <w:proofErr w:type="spellEnd"/>
      <w:proofErr w:type="gramEnd"/>
      <w:r w:rsidRPr="0084245E">
        <w:t>((</w:t>
      </w:r>
      <w:r w:rsidRPr="00720DEA">
        <w:rPr>
          <w:rFonts w:ascii="Cambria Math" w:hAnsi="Cambria Math"/>
        </w:rPr>
        <w:t>〖</w:t>
      </w:r>
      <w:r w:rsidRPr="00720DEA">
        <w:rPr>
          <w:rFonts w:ascii="Cambria Math" w:hAnsi="Cambria Math"/>
          <w:lang w:val="en-US"/>
        </w:rPr>
        <w:t>𝑘</w:t>
      </w:r>
      <w:proofErr w:type="spellStart"/>
      <w:r w:rsidRPr="0084245E">
        <w:t>инф.мес.</w:t>
      </w:r>
      <w:r w:rsidRPr="00720DEA">
        <w:rPr>
          <w:rFonts w:ascii="Cambria Math" w:hAnsi="Cambria Math"/>
        </w:rPr>
        <w:t>〗</w:t>
      </w:r>
      <w:r w:rsidRPr="0084245E">
        <w:t>^</w:t>
      </w:r>
      <w:proofErr w:type="spellEnd"/>
      <w:r w:rsidRPr="00720DEA">
        <w:rPr>
          <w:rFonts w:ascii="Cambria Math" w:hAnsi="Cambria Math"/>
          <w:lang w:val="en-US"/>
        </w:rPr>
        <w:t>𝑛</w:t>
      </w:r>
      <w:r w:rsidRPr="0084245E">
        <w:t>−1)/2)+1=((</w:t>
      </w:r>
      <w:r w:rsidRPr="00720DEA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720DEA">
        <w:rPr>
          <w:rFonts w:ascii="Cambria Math" w:hAnsi="Cambria Math"/>
          <w:lang w:val="en-US"/>
        </w:rPr>
        <w:t>〗</w:t>
      </w:r>
      <w:r>
        <w:t>^4</w:t>
      </w:r>
      <w:r w:rsidRPr="0084245E">
        <w:t>−1)/2)+1=1,0</w:t>
      </w:r>
      <w:r>
        <w:t>087.</w:t>
      </w:r>
    </w:p>
    <w:p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</w:t>
      </w:r>
      <w:proofErr w:type="gramStart"/>
      <w:r w:rsidRPr="0084245E">
        <w:t>Н(</w:t>
      </w:r>
      <w:proofErr w:type="gramEnd"/>
      <w:r w:rsidRPr="0084245E">
        <w:t xml:space="preserve">М)ЦК составляет: </w:t>
      </w:r>
      <w:r>
        <w:t>1</w:t>
      </w:r>
      <w:r w:rsidRPr="0084245E">
        <w:t>,</w:t>
      </w:r>
      <w:r>
        <w:t>0202</w:t>
      </w:r>
      <w:r w:rsidRPr="0084245E">
        <w:t>*1,0</w:t>
      </w:r>
      <w:r>
        <w:t>087.</w:t>
      </w:r>
      <w:r w:rsidRPr="0084245E">
        <w:t xml:space="preserve">  </w:t>
      </w:r>
    </w:p>
    <w:p w:rsidR="00720DEA" w:rsidRDefault="00720DEA" w:rsidP="00720DEA">
      <w:pPr>
        <w:pStyle w:val="a3"/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sherstneva</cp:lastModifiedBy>
  <cp:revision>114</cp:revision>
  <cp:lastPrinted>2024-08-13T02:02:00Z</cp:lastPrinted>
  <dcterms:created xsi:type="dcterms:W3CDTF">2024-08-02T04:22:00Z</dcterms:created>
  <dcterms:modified xsi:type="dcterms:W3CDTF">2024-09-12T06:45:00Z</dcterms:modified>
</cp:coreProperties>
</file>